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56" w:rsidRPr="006374D3" w:rsidRDefault="007F7656" w:rsidP="007F7656">
      <w:pPr>
        <w:pBdr>
          <w:bottom w:val="single" w:sz="8" w:space="4" w:color="4F81BD" w:themeColor="accent1"/>
        </w:pBdr>
        <w:spacing w:after="0" w:line="240" w:lineRule="auto"/>
        <w:ind w:firstLine="709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 w:rsidRPr="006374D3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:rsidR="007F7656" w:rsidRPr="0058131E" w:rsidRDefault="007F7656" w:rsidP="007F76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58131E">
        <w:rPr>
          <w:rFonts w:ascii="Times New Roman" w:hAnsi="Times New Roman" w:cs="Times New Roman"/>
          <w:sz w:val="18"/>
          <w:szCs w:val="18"/>
        </w:rPr>
        <w:t xml:space="preserve">671300, Республика Бурятия, </w:t>
      </w:r>
      <w:proofErr w:type="spellStart"/>
      <w:r w:rsidRPr="0058131E">
        <w:rPr>
          <w:rFonts w:ascii="Times New Roman" w:hAnsi="Times New Roman" w:cs="Times New Roman"/>
          <w:sz w:val="18"/>
          <w:szCs w:val="18"/>
        </w:rPr>
        <w:t>Заиграевский</w:t>
      </w:r>
      <w:proofErr w:type="spellEnd"/>
      <w:r w:rsidRPr="0058131E">
        <w:rPr>
          <w:rFonts w:ascii="Times New Roman" w:hAnsi="Times New Roman" w:cs="Times New Roman"/>
          <w:sz w:val="18"/>
          <w:szCs w:val="18"/>
        </w:rPr>
        <w:t xml:space="preserve"> район, п. </w:t>
      </w:r>
      <w:proofErr w:type="spellStart"/>
      <w:r w:rsidRPr="0058131E">
        <w:rPr>
          <w:rFonts w:ascii="Times New Roman" w:hAnsi="Times New Roman" w:cs="Times New Roman"/>
          <w:sz w:val="18"/>
          <w:szCs w:val="18"/>
        </w:rPr>
        <w:t>Онохой</w:t>
      </w:r>
      <w:proofErr w:type="spellEnd"/>
      <w:r w:rsidRPr="0058131E">
        <w:rPr>
          <w:rFonts w:ascii="Times New Roman" w:hAnsi="Times New Roman" w:cs="Times New Roman"/>
          <w:sz w:val="18"/>
          <w:szCs w:val="18"/>
        </w:rPr>
        <w:t xml:space="preserve">, ул. Красная Горка 4,  </w:t>
      </w:r>
      <w:hyperlink r:id="rId4" w:history="1"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Kolobok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.64@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inbox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.</w:t>
        </w:r>
        <w:r w:rsidRPr="0058131E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ru</w:t>
        </w:r>
      </w:hyperlink>
    </w:p>
    <w:p w:rsidR="007F7656" w:rsidRPr="0058131E" w:rsidRDefault="007F7656" w:rsidP="007F7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7656" w:rsidRPr="0058131E" w:rsidRDefault="007F7656" w:rsidP="007F7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F7656" w:rsidRDefault="007F7656" w:rsidP="007F7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6" w:rsidRDefault="007F7656" w:rsidP="007F7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6" w:rsidRDefault="007F7656" w:rsidP="007F7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6" w:rsidRDefault="007F7656" w:rsidP="007F7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6" w:rsidRDefault="007F7656" w:rsidP="007F7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6" w:rsidRPr="006374D3" w:rsidRDefault="007F7656" w:rsidP="007F7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b/>
          <w:color w:val="215868" w:themeColor="accent5" w:themeShade="80"/>
          <w:kern w:val="36"/>
          <w:sz w:val="35"/>
          <w:szCs w:val="35"/>
          <w:lang w:eastAsia="ru-RU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b/>
          <w:color w:val="215868" w:themeColor="accent5" w:themeShade="80"/>
          <w:kern w:val="36"/>
          <w:sz w:val="35"/>
          <w:szCs w:val="35"/>
          <w:lang w:eastAsia="ru-RU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b/>
          <w:color w:val="215868" w:themeColor="accent5" w:themeShade="80"/>
          <w:kern w:val="36"/>
          <w:sz w:val="35"/>
          <w:szCs w:val="35"/>
          <w:lang w:eastAsia="ru-RU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b/>
          <w:color w:val="215868" w:themeColor="accent5" w:themeShade="80"/>
          <w:kern w:val="36"/>
          <w:sz w:val="35"/>
          <w:szCs w:val="35"/>
          <w:lang w:eastAsia="ru-RU"/>
        </w:rPr>
      </w:pPr>
    </w:p>
    <w:p w:rsidR="007F7656" w:rsidRP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b/>
          <w:color w:val="215868" w:themeColor="accent5" w:themeShade="80"/>
          <w:kern w:val="36"/>
          <w:sz w:val="35"/>
          <w:szCs w:val="35"/>
          <w:lang w:eastAsia="ru-RU"/>
        </w:rPr>
      </w:pPr>
      <w:r w:rsidRPr="007F7656">
        <w:rPr>
          <w:rFonts w:ascii="Arial" w:eastAsia="Times New Roman" w:hAnsi="Arial" w:cs="Arial"/>
          <w:b/>
          <w:color w:val="215868" w:themeColor="accent5" w:themeShade="80"/>
          <w:kern w:val="36"/>
          <w:sz w:val="35"/>
          <w:szCs w:val="35"/>
          <w:lang w:eastAsia="ru-RU"/>
        </w:rPr>
        <w:t>Разработка конспекта НОД по ФЭМП в старшей группе по стандартам ФГОС «Путешествие в сказку»</w:t>
      </w:r>
    </w:p>
    <w:p w:rsidR="007F7656" w:rsidRP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  <w:r w:rsidRPr="007F7656">
        <w:rPr>
          <w:rFonts w:ascii="Arial" w:eastAsia="Times New Roman" w:hAnsi="Arial" w:cs="Arial"/>
          <w:b/>
          <w:color w:val="215868" w:themeColor="accent5" w:themeShade="80"/>
          <w:kern w:val="36"/>
          <w:sz w:val="35"/>
          <w:szCs w:val="35"/>
          <w:lang w:eastAsia="ru-RU"/>
        </w:rPr>
        <w:t>_______________________________________________</w:t>
      </w:r>
    </w:p>
    <w:p w:rsidR="007F7656" w:rsidRPr="007F7656" w:rsidRDefault="007F7656" w:rsidP="007F7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F7656">
        <w:rPr>
          <w:rFonts w:ascii="Times New Roman" w:hAnsi="Times New Roman" w:cs="Times New Roman"/>
          <w:color w:val="002060"/>
          <w:sz w:val="28"/>
          <w:szCs w:val="28"/>
        </w:rPr>
        <w:t>Березовская С.С., воспитатель</w:t>
      </w:r>
    </w:p>
    <w:p w:rsidR="007F7656" w:rsidRPr="006374D3" w:rsidRDefault="007F7656" w:rsidP="007F765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</w:p>
    <w:p w:rsidR="007F7656" w:rsidRDefault="007F7656" w:rsidP="007F7656">
      <w:pPr>
        <w:shd w:val="clear" w:color="auto" w:fill="FFFFFF"/>
        <w:spacing w:before="109" w:after="327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Комплексная программа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 редакцией Н. Е. </w:t>
      </w:r>
      <w:proofErr w:type="spellStart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С. Комаровой, М. А. Васильевой.</w:t>
      </w:r>
    </w:p>
    <w:p w:rsid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Возрастная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старшая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F76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Путешествие в сказку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Порядковый счет до 10»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 образовательная область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познавательная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условия для закрепления порядкового счета до 10.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накоплению умений считать до 10 и обратно, умение соотносить количество предметов с цифрой; знание геометрических фигур; названий дней недели и их последовательность. 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Продолжать формировать пространственные временные представления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«слева»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«справа»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«посередине»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«вверху-внизу»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Формировать представление о свойствах предметов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цвет, форма, размер. Формировать навыки самостоятельной работы.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социальные навыки умения работать в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находить решение и делать выводы. Развивать наблюдательность, внимание, мыслительные операции, вариативности мышления, творческие способности, быстроту реакции, познавательный интерес.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сдержанность, усидчивость, доброжелательность, чувства взаимовыручки, желание прийти на помощь.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продуктивная, музыкально-художественная.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организации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фронтальная, индивидуальная,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групповая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работа парами.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реализации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пособий, музыкального сопровождения, демонстрация иллюстративных пособий;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поисковые и проблемные вопросы к детям, поощрение, пояснение, подведение к выводу;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игровой мотивации, сюрпризный момент, игры, активная деятельность детей, сравнение, сопоставление.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Интерактивная доска, ковер-самолет,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сказочная музыка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геометрические фигуры,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«дощечки»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цифрами, иллюстрации со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сказочными героями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макет платья, тетради, ручки, карандаш, рисунки.</w:t>
      </w:r>
    </w:p>
    <w:p w:rsidR="007F7656" w:rsidRPr="007F7656" w:rsidRDefault="007F7656" w:rsidP="007F7656">
      <w:pPr>
        <w:spacing w:before="218" w:after="218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Ход НОД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встают в круг.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Андрей Д.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широкий, вижу я,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Встали все мои друзья.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пойдем направо, раз, два, три.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пойдем налево, раз, два, три.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круга соберемся, раз, два, три.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место все вернемся, раз, два, три.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Улыбнемся, подмигнем,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Заниматься мы начнем.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игровой мотивации.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помните, к нам в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приходило письмо от волшебницы.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помнит, что было в конверте и что написано в письме? (Добрая Фея приглашала нас отправиться в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сказочное путешествие в четверг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сегодня какой день недели?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(Четверг.)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Значит, нам пора отправиться в путь.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Но сначала скажите, сколько всего дней в неделе?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назовите дни недели по порядку.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(Понедельник, вторник, среда, четверг, пятница, суббота, воскресенье.)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Какой день недели идет после вторника? четверга? субботы?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(Среда, пятница, воскресенье.)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Какой день недели идет перед вторником? средой? воскресеньем?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(Понедельник, вторник, суббота.)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Какой день недели находится между средой и пятницей? субботой и понедельником?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(Четверг, воскресенье.)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путешествию в сказочную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страну – выбор волшебного транспорта.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ребята у нас с вами будет необычное занятие. Мы отправимся в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путешествия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 ждут большие трудности, но я думаю, что вы с ними справитесь. Для этого нам нужно разделиться на две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 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(1 </w:t>
      </w:r>
      <w:proofErr w:type="spellStart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ряд-одна</w:t>
      </w:r>
      <w:proofErr w:type="spellEnd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 ряд- вторая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чем мы с вами отправимся, как вы думаете?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(Автобус, поезд)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запомните, если мы отправляемся в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сказочную страну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 транспорт наш тоже должен быть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сказочным и необыкновенным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ребят 1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столе листок бумаги, а на ней цифры. Соединив цифры по порядку, мы узнаем, на чем мы с вами полетим.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на чем мы с вами полетим? Что у нас получилось?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Ковер- самолет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Графический диктант.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нам необходимо составить маршрут полёта. Это задания будут выполнять ребята 2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(Работа в тетрадях.)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-Одна клетка вниз, одна вправо, одна верх, одна вправо, одна вниз, одна вправо, одна вверх, одна вправо. Далее самостоятельно по образцу.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 в сказочную страну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старт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Отсчитываем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10, 9, 8, 7, 6, 5, 4, 3, 2, 1, 0. Пуск! Полетели!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мы с вами летим в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сказочную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страну и чтобы не было скучно, давайте вспомним названия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сказок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которых живут числа. 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поросенка»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«Белоснежка и семь гномов»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мороза»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Станция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«Геометрические фигуры»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Смотрите, мы оказались в гостях у Веселых друзей!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они, вы узнаете, если отгадаете загадки.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вершины,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угла,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сторонки –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я? Треугольник.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углов у меня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похож на блюдце я,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тарелку и на крышку,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кольцо, на колесо.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я такой, друзья?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вы меня! Круг.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похожий на яйцо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на твое лицо.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такая есть окружность -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Очень странная наружность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 приплюснутым стал.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Получился вдруг….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(овал)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Растянули мы квадрат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представили на взгляд,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кого он стал похожим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 чем-то очень схожим?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кирпич, не треугольник -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Стал квадрат…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(прямоугольник)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фигура – хоть куда,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ровная всегда,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углы во мне равны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четыре стороны.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 – мой любимый брат,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я….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(квадрат)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Молодцы отгадали! Как их называют, если они живут все вместе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геометрические фигуры)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наших друзей произошла беда. Во время прогулки проказник овал убежал от приятелей и спрятался на огороде (воспитатель ставит перед детьми плакат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«огород»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котором находятся изображения овощей). Друзья огляделись вокруг, нет овала, стали его искать. Ищут, ищут - никак найти не могут. Дети, помогите фигурам найти овал. Для этого выберите овощи, которые по форме напоминают овал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выбирают огурец, баклажан, кабачок)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Среди овощей нашли друзья овал. Пошли они дальше. Через некоторое время на их пути встал дремучий лес. Из-за деревьев навстречу вышли звери. Угадайте какие?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переставляет геометрические фигуры на другой </w:t>
      </w:r>
      <w:proofErr w:type="spellStart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расположен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(деревья, грибы и. т. д., 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показывает карточки со схематическим изображением животных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лисы, медведя, зайца. Дети называют их и перечисляют геометрические фигуры, из которых составлены изображения.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Познакомились Круг, Овал, Квадрат Треугольник с лесными обитателями и решили на память сделать их портреты.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парах, используя схемы-образцы и наборы геометрических фигур, выкладывают изображения животных.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Проверьте друг у друга, похожи ли ваши животные на тех, которые изображены на картинках.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Молодцы! Летим дальше!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Станция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«Ремонт моста»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смотрите, перед нами река, а мост разобран. Давайте отремонтируем его. На каждой дощечке есть цифра. Чтобы наш мост был крепким, дощечки с цифрами надо сложить по порядку, от 1 до 10.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(Самостоятельная работа детей)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Проверим. Сосчитайте дощечки по порядку. Ничего не пропустили?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Теперь посчитайте в обратном порядке.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Назовите, какая цифра стоит перед цифрой 6, 8, 10?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(5, 7, 9.)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Назовите соседей цифр 4, 6, 9?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– 5, 5 – 7, 8 – 10.)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Молодцы, все сделали правильно!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наш мост в порядке, идем!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Станция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F76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Сказочный город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мы пришли в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сказочный город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здесь живет?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Мальвина</w:t>
      </w:r>
      <w:proofErr w:type="spellEnd"/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Буратино, Пьеро)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покажем нашим героям, как мы умеем отдыхать.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Динамическая пауза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«Буратино потянулся»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 потянулся, раз - нагнулся, два нагнулся,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 развёл, ключик видно не нашел.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ключик нам достать. Нужно на носочки встать!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соответствующие движения.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они делают?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(сидят за столом, пишут, рисуют)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-Нет, они решают задачи. Поможем им?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proofErr w:type="spellEnd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яблока из сада Ежик притащил,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румяное Белке подарил!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радостью подарок получила Белка.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Сосчитайте яблоки у Ежа в тарелке.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ворон на крышу сели,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еще к ним прилетели.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Отвечайте быстро, смело!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всех их прилетело?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Пьеро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 веселых медвежат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малиной в лес спешат.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один малыш устал,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товарищей отстал.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теперь ответ найди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мишек впереди?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Молодцы!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Мальвина</w:t>
      </w:r>
      <w:proofErr w:type="spellEnd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приглашает вас за стол.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рассаживаются.)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Мальвина</w:t>
      </w:r>
      <w:proofErr w:type="spellEnd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любит красивые платья. Давайте нарисуем ей красивое платье и подарим.</w:t>
      </w:r>
    </w:p>
    <w:p w:rsidR="007F7656" w:rsidRPr="007F7656" w:rsidRDefault="007F7656" w:rsidP="007F7656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 за столами.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Заключительная часть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Попрощайтесь с друзьями. Нам пора возвращаться домой.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Опять берем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старт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Отсчитываем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10, 9, 8, 7, 6, 5, 4, 3, 2, 1, 0. Пуск! Полетели!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 воспитателем садятся на ковер-самолет и летят домой.)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приземлились! Земля встречает нас хлебом и солью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с караваем и солью)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Понравилось вам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Чем понравилось? Какие трудности встречались на пути? Сегодня вы были дружными, помогли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сказочным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героям справиться с заданиями.</w:t>
      </w:r>
    </w:p>
    <w:p w:rsid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С. А. Лялина, редактор Р. Ю. Белоусова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«Знакомимся с математикой»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Методическое пособие по работе с детьми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старшего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возраста. Кулебаки - 2009 г.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В. В. Леонова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«Математический турнир»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журнал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«Ребёнок в детском саду»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№5 2005.</w:t>
      </w:r>
    </w:p>
    <w:p w:rsidR="007F7656" w:rsidRPr="007F7656" w:rsidRDefault="007F7656" w:rsidP="007F76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И. А. </w:t>
      </w:r>
      <w:proofErr w:type="spellStart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Помораева</w:t>
      </w:r>
      <w:proofErr w:type="spellEnd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В. А. </w:t>
      </w:r>
      <w:proofErr w:type="spellStart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Позина</w:t>
      </w:r>
      <w:proofErr w:type="spellEnd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76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«Формирование элементарных математический представлений»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76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старшая группа</w:t>
      </w:r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Москва </w:t>
      </w:r>
      <w:proofErr w:type="spellStart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Мозайка</w:t>
      </w:r>
      <w:proofErr w:type="spellEnd"/>
      <w:r w:rsidRPr="007F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Синтез 2014 г.</w:t>
      </w:r>
    </w:p>
    <w:p w:rsidR="00907202" w:rsidRDefault="00907202"/>
    <w:sectPr w:rsidR="00907202" w:rsidSect="0090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F7656"/>
    <w:rsid w:val="007F7656"/>
    <w:rsid w:val="0090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02"/>
  </w:style>
  <w:style w:type="paragraph" w:styleId="1">
    <w:name w:val="heading 1"/>
    <w:basedOn w:val="a"/>
    <w:link w:val="10"/>
    <w:uiPriority w:val="9"/>
    <w:qFormat/>
    <w:rsid w:val="007F7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7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76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F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6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65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F76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F76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bok.6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1383</Words>
  <Characters>7886</Characters>
  <Application>Microsoft Office Word</Application>
  <DocSecurity>0</DocSecurity>
  <Lines>65</Lines>
  <Paragraphs>18</Paragraphs>
  <ScaleCrop>false</ScaleCrop>
  <Company/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2022-09-12T12:10:00Z</dcterms:created>
  <dcterms:modified xsi:type="dcterms:W3CDTF">2022-09-12T12:19:00Z</dcterms:modified>
</cp:coreProperties>
</file>